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16" w:rsidRDefault="00440E85" w:rsidP="00440E85">
      <w:pPr>
        <w:jc w:val="center"/>
        <w:rPr>
          <w:b/>
          <w:sz w:val="32"/>
          <w:szCs w:val="32"/>
        </w:rPr>
      </w:pPr>
      <w:r w:rsidRPr="00440E85">
        <w:rPr>
          <w:b/>
          <w:sz w:val="32"/>
          <w:szCs w:val="32"/>
        </w:rPr>
        <w:t xml:space="preserve">Trame d’organisation d’une manifestation et </w:t>
      </w:r>
    </w:p>
    <w:p w:rsidR="00440E85" w:rsidRPr="00440E85" w:rsidRDefault="00E35816" w:rsidP="00440E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</w:t>
      </w:r>
      <w:r w:rsidR="00440E85" w:rsidRPr="00440E85">
        <w:rPr>
          <w:b/>
          <w:sz w:val="32"/>
          <w:szCs w:val="32"/>
        </w:rPr>
        <w:t>rille de répartition des responsabilités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985"/>
        <w:gridCol w:w="2958"/>
        <w:gridCol w:w="1666"/>
        <w:gridCol w:w="1873"/>
        <w:gridCol w:w="2008"/>
      </w:tblGrid>
      <w:tr w:rsidR="00E35816" w:rsidRPr="00BA1B77" w:rsidTr="00FB5516">
        <w:tc>
          <w:tcPr>
            <w:tcW w:w="1985" w:type="dxa"/>
            <w:shd w:val="clear" w:color="auto" w:fill="DAEEF3" w:themeFill="accent5" w:themeFillTint="33"/>
          </w:tcPr>
          <w:p w:rsidR="00D8063D" w:rsidRPr="00BA1B77" w:rsidRDefault="00D8063D">
            <w:pPr>
              <w:rPr>
                <w:rFonts w:cstheme="minorHAnsi"/>
                <w:color w:val="3333FF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DAEEF3" w:themeFill="accent5" w:themeFillTint="33"/>
          </w:tcPr>
          <w:p w:rsidR="00D8063D" w:rsidRPr="00BA1B77" w:rsidRDefault="00D8063D" w:rsidP="00C505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DAEEF3" w:themeFill="accent5" w:themeFillTint="33"/>
          </w:tcPr>
          <w:p w:rsidR="00D8063D" w:rsidRPr="00BA1B77" w:rsidRDefault="00D8063D" w:rsidP="00BA1B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B77">
              <w:rPr>
                <w:rFonts w:cstheme="minorHAnsi"/>
                <w:b/>
                <w:sz w:val="24"/>
                <w:szCs w:val="24"/>
              </w:rPr>
              <w:t>PNCM</w:t>
            </w:r>
          </w:p>
        </w:tc>
        <w:tc>
          <w:tcPr>
            <w:tcW w:w="1873" w:type="dxa"/>
            <w:shd w:val="clear" w:color="auto" w:fill="DAEEF3" w:themeFill="accent5" w:themeFillTint="33"/>
          </w:tcPr>
          <w:p w:rsidR="00D8063D" w:rsidRPr="00BA1B77" w:rsidRDefault="00D8063D" w:rsidP="00BA1B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B77">
              <w:rPr>
                <w:rFonts w:cstheme="minorHAnsi"/>
                <w:b/>
                <w:sz w:val="24"/>
                <w:szCs w:val="24"/>
              </w:rPr>
              <w:t>Partenaire</w:t>
            </w:r>
          </w:p>
        </w:tc>
        <w:tc>
          <w:tcPr>
            <w:tcW w:w="2008" w:type="dxa"/>
            <w:shd w:val="clear" w:color="auto" w:fill="DAEEF3" w:themeFill="accent5" w:themeFillTint="33"/>
          </w:tcPr>
          <w:p w:rsidR="00D8063D" w:rsidRPr="00BA1B77" w:rsidRDefault="00E35816" w:rsidP="00BA1B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B77">
              <w:rPr>
                <w:rFonts w:cstheme="minorHAnsi"/>
                <w:b/>
                <w:sz w:val="24"/>
                <w:szCs w:val="24"/>
              </w:rPr>
              <w:t>C</w:t>
            </w:r>
            <w:r w:rsidR="00D8063D" w:rsidRPr="00BA1B77">
              <w:rPr>
                <w:rFonts w:cstheme="minorHAnsi"/>
                <w:b/>
                <w:sz w:val="24"/>
                <w:szCs w:val="24"/>
              </w:rPr>
              <w:t>alendrier</w:t>
            </w:r>
          </w:p>
          <w:p w:rsidR="00E35816" w:rsidRPr="00BA1B77" w:rsidRDefault="00E35816" w:rsidP="00BA1B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5816" w:rsidTr="00FB5516">
        <w:tc>
          <w:tcPr>
            <w:tcW w:w="10490" w:type="dxa"/>
            <w:gridSpan w:val="5"/>
          </w:tcPr>
          <w:p w:rsidR="00E35816" w:rsidRPr="00BA1B77" w:rsidRDefault="00E35816" w:rsidP="00E35816">
            <w:pPr>
              <w:rPr>
                <w:rFonts w:ascii="Verdana" w:hAnsi="Verdana"/>
                <w:b/>
                <w:color w:val="000099"/>
                <w:sz w:val="24"/>
                <w:szCs w:val="24"/>
              </w:rPr>
            </w:pPr>
            <w:r w:rsidRPr="00BA1B77">
              <w:rPr>
                <w:rFonts w:ascii="Verdana" w:hAnsi="Verdana"/>
                <w:b/>
                <w:color w:val="000099"/>
                <w:sz w:val="24"/>
                <w:szCs w:val="24"/>
              </w:rPr>
              <w:t>1 - En amont de la manifestation</w:t>
            </w:r>
          </w:p>
          <w:p w:rsidR="007D4FE3" w:rsidRPr="00E35816" w:rsidRDefault="007D4FE3" w:rsidP="00E35816">
            <w:pPr>
              <w:rPr>
                <w:b/>
                <w:color w:val="000099"/>
              </w:rPr>
            </w:pPr>
          </w:p>
        </w:tc>
        <w:bookmarkStart w:id="0" w:name="_GoBack"/>
        <w:bookmarkEnd w:id="0"/>
      </w:tr>
      <w:tr w:rsidR="00E35816" w:rsidRPr="00BA1B77" w:rsidTr="00FB5516">
        <w:tc>
          <w:tcPr>
            <w:tcW w:w="1985" w:type="dxa"/>
          </w:tcPr>
          <w:p w:rsidR="00D8063D" w:rsidRPr="00BA1B77" w:rsidRDefault="00D806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35816" w:rsidRPr="00BA1B77" w:rsidRDefault="00D8063D" w:rsidP="000C4366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Nommer</w:t>
            </w:r>
            <w:r w:rsidR="00E35816" w:rsidRPr="00BA1B77">
              <w:rPr>
                <w:rFonts w:cstheme="minorHAnsi"/>
                <w:sz w:val="24"/>
                <w:szCs w:val="24"/>
              </w:rPr>
              <w:t xml:space="preserve"> : </w:t>
            </w:r>
          </w:p>
          <w:p w:rsidR="00C14EE0" w:rsidRPr="00BA1B77" w:rsidRDefault="00E35816" w:rsidP="000C4366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-</w:t>
            </w:r>
            <w:r w:rsidR="00D8063D" w:rsidRPr="00BA1B77">
              <w:rPr>
                <w:rFonts w:cstheme="minorHAnsi"/>
                <w:sz w:val="24"/>
                <w:szCs w:val="24"/>
              </w:rPr>
              <w:t xml:space="preserve"> un interlocuteur référent</w:t>
            </w:r>
            <w:r w:rsidRPr="00BA1B77">
              <w:rPr>
                <w:rFonts w:cstheme="minorHAnsi"/>
                <w:sz w:val="24"/>
                <w:szCs w:val="24"/>
              </w:rPr>
              <w:t xml:space="preserve">,  </w:t>
            </w:r>
          </w:p>
          <w:p w:rsidR="00D8063D" w:rsidRPr="00BA1B77" w:rsidRDefault="00E35816" w:rsidP="000C4366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- une </w:t>
            </w:r>
            <w:r w:rsidR="00D8063D" w:rsidRPr="00BA1B77">
              <w:rPr>
                <w:rFonts w:cstheme="minorHAnsi"/>
                <w:sz w:val="24"/>
                <w:szCs w:val="24"/>
              </w:rPr>
              <w:t>équipe organisatrice</w:t>
            </w:r>
          </w:p>
        </w:tc>
        <w:tc>
          <w:tcPr>
            <w:tcW w:w="1666" w:type="dxa"/>
          </w:tcPr>
          <w:p w:rsidR="00D8063D" w:rsidRPr="00BA1B77" w:rsidRDefault="00D8063D" w:rsidP="000C4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D8063D" w:rsidRPr="00BA1B77" w:rsidRDefault="00D8063D" w:rsidP="000C4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D8063D" w:rsidRPr="00BA1B77" w:rsidRDefault="00FB5516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="00D8063D" w:rsidRPr="00BA1B77">
              <w:rPr>
                <w:rFonts w:cstheme="minorHAnsi"/>
                <w:sz w:val="24"/>
                <w:szCs w:val="24"/>
              </w:rPr>
              <w:t>-1</w:t>
            </w:r>
            <w:r>
              <w:rPr>
                <w:rFonts w:cstheme="minorHAnsi"/>
                <w:sz w:val="24"/>
                <w:szCs w:val="24"/>
              </w:rPr>
              <w:t>0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7A01AA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Nommer la manifestation</w:t>
            </w:r>
          </w:p>
          <w:p w:rsidR="00B3722C" w:rsidRPr="00BA1B77" w:rsidRDefault="00B3722C" w:rsidP="00FD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B5516" w:rsidP="00436B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M-10 mois</w:t>
            </w:r>
          </w:p>
        </w:tc>
      </w:tr>
      <w:tr w:rsidR="00E35816" w:rsidRPr="00BA1B77" w:rsidTr="00FB5516">
        <w:tc>
          <w:tcPr>
            <w:tcW w:w="1985" w:type="dxa"/>
            <w:shd w:val="clear" w:color="auto" w:fill="FDE9D9" w:themeFill="accent6" w:themeFillTint="33"/>
          </w:tcPr>
          <w:p w:rsidR="00440E85" w:rsidRPr="00BA1B77" w:rsidRDefault="00440E85" w:rsidP="00B3722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A1B77">
              <w:rPr>
                <w:rFonts w:cstheme="minorHAnsi"/>
                <w:b/>
                <w:i/>
                <w:sz w:val="24"/>
                <w:szCs w:val="24"/>
              </w:rPr>
              <w:t>Programmation, inscription et administration</w:t>
            </w:r>
          </w:p>
        </w:tc>
        <w:tc>
          <w:tcPr>
            <w:tcW w:w="2958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Réaliser </w:t>
            </w:r>
            <w:r w:rsidR="00B3722C" w:rsidRPr="00BA1B77">
              <w:rPr>
                <w:rFonts w:cstheme="minorHAnsi"/>
                <w:sz w:val="24"/>
                <w:szCs w:val="24"/>
              </w:rPr>
              <w:t xml:space="preserve">le </w:t>
            </w:r>
            <w:r w:rsidRPr="00BA1B77">
              <w:rPr>
                <w:rFonts w:cstheme="minorHAnsi"/>
                <w:sz w:val="24"/>
                <w:szCs w:val="24"/>
              </w:rPr>
              <w:t>programme de la manifestation</w:t>
            </w:r>
          </w:p>
        </w:tc>
        <w:tc>
          <w:tcPr>
            <w:tcW w:w="1666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B5516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M-8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7A01AA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Réaliser les supports de présentation et d’inscription</w:t>
            </w:r>
          </w:p>
        </w:tc>
        <w:tc>
          <w:tcPr>
            <w:tcW w:w="1666" w:type="dxa"/>
          </w:tcPr>
          <w:p w:rsidR="00440E85" w:rsidRPr="00BA1B77" w:rsidRDefault="00440E85" w:rsidP="007A01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7A01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B5516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M-8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Mobili</w:t>
            </w:r>
            <w:r w:rsidR="00B3722C" w:rsidRPr="00BA1B77">
              <w:rPr>
                <w:rFonts w:cstheme="minorHAnsi"/>
                <w:sz w:val="24"/>
                <w:szCs w:val="24"/>
              </w:rPr>
              <w:t>ser les</w:t>
            </w:r>
            <w:r w:rsidRPr="00BA1B77">
              <w:rPr>
                <w:rFonts w:cstheme="minorHAnsi"/>
                <w:sz w:val="24"/>
                <w:szCs w:val="24"/>
              </w:rPr>
              <w:t xml:space="preserve"> équipages</w:t>
            </w:r>
          </w:p>
        </w:tc>
        <w:tc>
          <w:tcPr>
            <w:tcW w:w="1666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2 mois</w:t>
            </w:r>
            <w:r w:rsidR="00B3722C" w:rsidRPr="00BA1B77">
              <w:rPr>
                <w:rFonts w:cstheme="minorHAnsi"/>
                <w:sz w:val="24"/>
                <w:szCs w:val="24"/>
              </w:rPr>
              <w:t xml:space="preserve"> avant la manifestation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B3722C" w:rsidP="00C5057E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Assurer la g</w:t>
            </w:r>
            <w:r w:rsidR="00440E85" w:rsidRPr="00BA1B77">
              <w:rPr>
                <w:rFonts w:cstheme="minorHAnsi"/>
                <w:sz w:val="24"/>
                <w:szCs w:val="24"/>
              </w:rPr>
              <w:t>estion des inscriptions</w:t>
            </w:r>
            <w:r w:rsidRPr="00BA1B77">
              <w:rPr>
                <w:rFonts w:cstheme="minorHAnsi"/>
                <w:sz w:val="24"/>
                <w:szCs w:val="24"/>
              </w:rPr>
              <w:t>, l’</w:t>
            </w:r>
            <w:r w:rsidR="00440E85" w:rsidRPr="00BA1B77">
              <w:rPr>
                <w:rFonts w:cstheme="minorHAnsi"/>
                <w:sz w:val="24"/>
                <w:szCs w:val="24"/>
              </w:rPr>
              <w:t>encaissement</w:t>
            </w:r>
          </w:p>
        </w:tc>
        <w:tc>
          <w:tcPr>
            <w:tcW w:w="1666" w:type="dxa"/>
          </w:tcPr>
          <w:p w:rsidR="00440E85" w:rsidRPr="00BA1B77" w:rsidRDefault="00440E85" w:rsidP="00C505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C505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2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7A01A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704E7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Informer </w:t>
            </w:r>
            <w:r w:rsidR="00B3722C" w:rsidRPr="00BA1B77">
              <w:rPr>
                <w:rFonts w:cstheme="minorHAnsi"/>
                <w:sz w:val="24"/>
                <w:szCs w:val="24"/>
              </w:rPr>
              <w:t xml:space="preserve">les </w:t>
            </w:r>
            <w:r w:rsidRPr="00BA1B77">
              <w:rPr>
                <w:rFonts w:cstheme="minorHAnsi"/>
                <w:sz w:val="24"/>
                <w:szCs w:val="24"/>
              </w:rPr>
              <w:t>assurances</w:t>
            </w:r>
          </w:p>
        </w:tc>
        <w:tc>
          <w:tcPr>
            <w:tcW w:w="1666" w:type="dxa"/>
          </w:tcPr>
          <w:p w:rsidR="00440E85" w:rsidRPr="00BA1B77" w:rsidRDefault="00440E85" w:rsidP="00704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704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2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7A01AA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B3722C" w:rsidP="00704E7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Faire la d</w:t>
            </w:r>
            <w:r w:rsidR="00440E85" w:rsidRPr="00BA1B77">
              <w:rPr>
                <w:rFonts w:cstheme="minorHAnsi"/>
                <w:sz w:val="24"/>
                <w:szCs w:val="24"/>
              </w:rPr>
              <w:t xml:space="preserve">éclaration </w:t>
            </w:r>
            <w:r w:rsidRPr="00BA1B77">
              <w:rPr>
                <w:rFonts w:cstheme="minorHAnsi"/>
                <w:sz w:val="24"/>
                <w:szCs w:val="24"/>
              </w:rPr>
              <w:t xml:space="preserve">de la manifestation nautique aux </w:t>
            </w:r>
            <w:r w:rsidR="00440E85" w:rsidRPr="00BA1B77">
              <w:rPr>
                <w:rFonts w:cstheme="minorHAnsi"/>
                <w:sz w:val="24"/>
                <w:szCs w:val="24"/>
              </w:rPr>
              <w:t>AFMAR</w:t>
            </w:r>
            <w:r w:rsidRPr="00BA1B77">
              <w:rPr>
                <w:rFonts w:cstheme="minorHAnsi"/>
                <w:sz w:val="24"/>
                <w:szCs w:val="24"/>
              </w:rPr>
              <w:t xml:space="preserve"> (+ formulaire Natura 2000)</w:t>
            </w:r>
          </w:p>
        </w:tc>
        <w:tc>
          <w:tcPr>
            <w:tcW w:w="1666" w:type="dxa"/>
          </w:tcPr>
          <w:p w:rsidR="00440E85" w:rsidRPr="00BA1B77" w:rsidRDefault="00440E85" w:rsidP="00704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704E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2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7A01AA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7A692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Prévoir </w:t>
            </w:r>
            <w:r w:rsidR="00B3722C" w:rsidRPr="00BA1B77">
              <w:rPr>
                <w:rFonts w:cstheme="minorHAnsi"/>
                <w:sz w:val="24"/>
                <w:szCs w:val="24"/>
              </w:rPr>
              <w:t xml:space="preserve">un </w:t>
            </w:r>
            <w:r w:rsidRPr="00BA1B77">
              <w:rPr>
                <w:rFonts w:cstheme="minorHAnsi"/>
                <w:sz w:val="24"/>
                <w:szCs w:val="24"/>
              </w:rPr>
              <w:t xml:space="preserve">plan B </w:t>
            </w:r>
            <w:r w:rsidR="00B3722C" w:rsidRPr="00BA1B77">
              <w:rPr>
                <w:rFonts w:cstheme="minorHAnsi"/>
                <w:sz w:val="24"/>
                <w:szCs w:val="24"/>
              </w:rPr>
              <w:t>(</w:t>
            </w:r>
            <w:r w:rsidRPr="00BA1B77">
              <w:rPr>
                <w:rFonts w:cstheme="minorHAnsi"/>
                <w:sz w:val="24"/>
                <w:szCs w:val="24"/>
              </w:rPr>
              <w:t>petit bateau</w:t>
            </w:r>
            <w:r w:rsidR="00B3722C" w:rsidRPr="00BA1B77">
              <w:rPr>
                <w:rFonts w:cstheme="minorHAnsi"/>
                <w:sz w:val="24"/>
                <w:szCs w:val="24"/>
              </w:rPr>
              <w:t xml:space="preserve"> ou mauvaise météo)</w:t>
            </w:r>
          </w:p>
        </w:tc>
        <w:tc>
          <w:tcPr>
            <w:tcW w:w="1666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B5516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M-8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7A01AA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7A692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Prévoir procédure d’annulation</w:t>
            </w:r>
          </w:p>
        </w:tc>
        <w:tc>
          <w:tcPr>
            <w:tcW w:w="1666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B5516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M-8 mois</w:t>
            </w:r>
          </w:p>
        </w:tc>
      </w:tr>
      <w:tr w:rsidR="00E35816" w:rsidRPr="00BA1B77" w:rsidTr="00FB5516">
        <w:tc>
          <w:tcPr>
            <w:tcW w:w="1985" w:type="dxa"/>
            <w:shd w:val="clear" w:color="auto" w:fill="FDE9D9" w:themeFill="accent6" w:themeFillTint="33"/>
          </w:tcPr>
          <w:p w:rsidR="00440E85" w:rsidRPr="00BA1B77" w:rsidRDefault="00440E85" w:rsidP="00B3722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A1B77">
              <w:rPr>
                <w:rFonts w:cstheme="minorHAnsi"/>
                <w:b/>
                <w:i/>
                <w:sz w:val="24"/>
                <w:szCs w:val="24"/>
              </w:rPr>
              <w:t>Financement</w:t>
            </w:r>
          </w:p>
        </w:tc>
        <w:tc>
          <w:tcPr>
            <w:tcW w:w="2958" w:type="dxa"/>
          </w:tcPr>
          <w:p w:rsidR="00440E85" w:rsidRPr="00BA1B77" w:rsidRDefault="00440E85" w:rsidP="007A692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Etablir </w:t>
            </w:r>
            <w:r w:rsidR="00B3722C" w:rsidRPr="00BA1B77">
              <w:rPr>
                <w:rFonts w:cstheme="minorHAnsi"/>
                <w:sz w:val="24"/>
                <w:szCs w:val="24"/>
              </w:rPr>
              <w:t xml:space="preserve">le </w:t>
            </w:r>
            <w:r w:rsidRPr="00BA1B77">
              <w:rPr>
                <w:rFonts w:cstheme="minorHAnsi"/>
                <w:sz w:val="24"/>
                <w:szCs w:val="24"/>
              </w:rPr>
              <w:t xml:space="preserve">budget </w:t>
            </w:r>
            <w:r w:rsidR="00B3722C" w:rsidRPr="00BA1B77">
              <w:rPr>
                <w:rFonts w:cstheme="minorHAnsi"/>
                <w:sz w:val="24"/>
                <w:szCs w:val="24"/>
              </w:rPr>
              <w:t xml:space="preserve">de la </w:t>
            </w:r>
            <w:r w:rsidRPr="00BA1B77">
              <w:rPr>
                <w:rFonts w:cstheme="minorHAnsi"/>
                <w:sz w:val="24"/>
                <w:szCs w:val="24"/>
              </w:rPr>
              <w:t>manifestation</w:t>
            </w:r>
          </w:p>
        </w:tc>
        <w:tc>
          <w:tcPr>
            <w:tcW w:w="1666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B5516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M-10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7A01AA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7A692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Recherche de partenaires financiers</w:t>
            </w:r>
          </w:p>
        </w:tc>
        <w:tc>
          <w:tcPr>
            <w:tcW w:w="1666" w:type="dxa"/>
          </w:tcPr>
          <w:p w:rsidR="00440E85" w:rsidRPr="00BA1B77" w:rsidRDefault="00440E85" w:rsidP="00B372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B5516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M-10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7A01AA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B3722C" w:rsidP="00FA72F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Envisager un </w:t>
            </w:r>
            <w:r w:rsidR="00440E85" w:rsidRPr="00BA1B77">
              <w:rPr>
                <w:rFonts w:cstheme="minorHAnsi"/>
                <w:sz w:val="24"/>
                <w:szCs w:val="24"/>
              </w:rPr>
              <w:t>Conventionnement</w:t>
            </w:r>
            <w:r w:rsidRPr="00BA1B77">
              <w:rPr>
                <w:rFonts w:cstheme="minorHAnsi"/>
                <w:sz w:val="24"/>
                <w:szCs w:val="24"/>
              </w:rPr>
              <w:t xml:space="preserve"> avec les partenaires </w:t>
            </w:r>
          </w:p>
        </w:tc>
        <w:tc>
          <w:tcPr>
            <w:tcW w:w="1666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4 mois</w:t>
            </w:r>
          </w:p>
        </w:tc>
      </w:tr>
      <w:tr w:rsidR="00E35816" w:rsidRPr="00BA1B77" w:rsidTr="00FB5516">
        <w:tc>
          <w:tcPr>
            <w:tcW w:w="1985" w:type="dxa"/>
            <w:shd w:val="clear" w:color="auto" w:fill="FDE9D9" w:themeFill="accent6" w:themeFillTint="33"/>
          </w:tcPr>
          <w:p w:rsidR="00C14EE0" w:rsidRPr="00BA1B77" w:rsidRDefault="00C14EE0" w:rsidP="00B3722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440E85" w:rsidRPr="00BA1B77" w:rsidRDefault="00440E85" w:rsidP="00B3722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A1B77">
              <w:rPr>
                <w:rFonts w:cstheme="minorHAnsi"/>
                <w:b/>
                <w:i/>
                <w:sz w:val="24"/>
                <w:szCs w:val="24"/>
              </w:rPr>
              <w:t>Logistique accueil</w:t>
            </w:r>
          </w:p>
        </w:tc>
        <w:tc>
          <w:tcPr>
            <w:tcW w:w="2958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Préparer la logistique </w:t>
            </w:r>
            <w:r w:rsidR="00B3722C" w:rsidRPr="00BA1B77">
              <w:rPr>
                <w:rFonts w:cstheme="minorHAnsi"/>
                <w:sz w:val="24"/>
                <w:szCs w:val="24"/>
              </w:rPr>
              <w:t xml:space="preserve">des </w:t>
            </w:r>
            <w:r w:rsidRPr="00BA1B77">
              <w:rPr>
                <w:rFonts w:cstheme="minorHAnsi"/>
                <w:sz w:val="24"/>
                <w:szCs w:val="24"/>
              </w:rPr>
              <w:t>équipage</w:t>
            </w:r>
            <w:r w:rsidR="00B3722C" w:rsidRPr="00BA1B77">
              <w:rPr>
                <w:rFonts w:cstheme="minorHAnsi"/>
                <w:sz w:val="24"/>
                <w:szCs w:val="24"/>
              </w:rPr>
              <w:t>s</w:t>
            </w:r>
            <w:r w:rsidRPr="00BA1B77">
              <w:rPr>
                <w:rFonts w:cstheme="minorHAnsi"/>
                <w:sz w:val="24"/>
                <w:szCs w:val="24"/>
              </w:rPr>
              <w:t xml:space="preserve"> (repas, couchage, sanitaires)</w:t>
            </w:r>
          </w:p>
        </w:tc>
        <w:tc>
          <w:tcPr>
            <w:tcW w:w="1666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3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7A692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Négocier </w:t>
            </w:r>
            <w:r w:rsidR="00B3722C" w:rsidRPr="00BA1B77">
              <w:rPr>
                <w:rFonts w:cstheme="minorHAnsi"/>
                <w:sz w:val="24"/>
                <w:szCs w:val="24"/>
              </w:rPr>
              <w:t xml:space="preserve">les </w:t>
            </w:r>
            <w:r w:rsidRPr="00BA1B77">
              <w:rPr>
                <w:rFonts w:cstheme="minorHAnsi"/>
                <w:sz w:val="24"/>
                <w:szCs w:val="24"/>
              </w:rPr>
              <w:t>conditions d’accueil de la flottille au port (emplacement, taxe portuaire, …)</w:t>
            </w:r>
          </w:p>
        </w:tc>
        <w:tc>
          <w:tcPr>
            <w:tcW w:w="1666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4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B3722C">
            <w:pPr>
              <w:ind w:left="-120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Etablir plan général de placement portuaire</w:t>
            </w:r>
          </w:p>
        </w:tc>
        <w:tc>
          <w:tcPr>
            <w:tcW w:w="1666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1 mois</w:t>
            </w:r>
          </w:p>
        </w:tc>
      </w:tr>
      <w:tr w:rsidR="00E35816" w:rsidRPr="00BA1B77" w:rsidTr="00FB5516">
        <w:tc>
          <w:tcPr>
            <w:tcW w:w="1985" w:type="dxa"/>
            <w:shd w:val="clear" w:color="auto" w:fill="FDE9D9" w:themeFill="accent6" w:themeFillTint="33"/>
          </w:tcPr>
          <w:p w:rsidR="00440E85" w:rsidRPr="00BA1B77" w:rsidRDefault="00440E85" w:rsidP="00B3722C">
            <w:pPr>
              <w:ind w:left="-12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A1B77">
              <w:rPr>
                <w:rFonts w:cstheme="minorHAnsi"/>
                <w:b/>
                <w:i/>
                <w:sz w:val="24"/>
                <w:szCs w:val="24"/>
              </w:rPr>
              <w:t>Sécurité</w:t>
            </w:r>
          </w:p>
        </w:tc>
        <w:tc>
          <w:tcPr>
            <w:tcW w:w="2958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Prévoir modalité et moyens d’encadrement sur l’eau</w:t>
            </w:r>
          </w:p>
        </w:tc>
        <w:tc>
          <w:tcPr>
            <w:tcW w:w="1666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2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7A01AA">
            <w:pPr>
              <w:ind w:left="708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Coordonnées du CROSS</w:t>
            </w:r>
          </w:p>
        </w:tc>
        <w:tc>
          <w:tcPr>
            <w:tcW w:w="1666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1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7A01AA">
            <w:pPr>
              <w:ind w:left="708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4626E6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Prévoir 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des </w:t>
            </w:r>
            <w:r w:rsidRPr="00BA1B77">
              <w:rPr>
                <w:rFonts w:cstheme="minorHAnsi"/>
                <w:sz w:val="24"/>
                <w:szCs w:val="24"/>
              </w:rPr>
              <w:t>moyens de communication avec les bateaux</w:t>
            </w:r>
          </w:p>
        </w:tc>
        <w:tc>
          <w:tcPr>
            <w:tcW w:w="1666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1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7A01AA">
            <w:pPr>
              <w:ind w:left="708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Préparer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 le</w:t>
            </w:r>
            <w:r w:rsidRPr="00BA1B77">
              <w:rPr>
                <w:rFonts w:cstheme="minorHAnsi"/>
                <w:sz w:val="24"/>
                <w:szCs w:val="24"/>
              </w:rPr>
              <w:t xml:space="preserve"> pack 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des </w:t>
            </w:r>
            <w:r w:rsidRPr="00BA1B77">
              <w:rPr>
                <w:rFonts w:cstheme="minorHAnsi"/>
                <w:sz w:val="24"/>
                <w:szCs w:val="24"/>
              </w:rPr>
              <w:t>équipiers</w:t>
            </w:r>
          </w:p>
        </w:tc>
        <w:tc>
          <w:tcPr>
            <w:tcW w:w="1666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1 mois</w:t>
            </w:r>
          </w:p>
        </w:tc>
      </w:tr>
      <w:tr w:rsidR="00E35816" w:rsidRPr="00BA1B77" w:rsidTr="00FB5516">
        <w:tc>
          <w:tcPr>
            <w:tcW w:w="1985" w:type="dxa"/>
            <w:shd w:val="clear" w:color="auto" w:fill="FDE9D9" w:themeFill="accent6" w:themeFillTint="33"/>
          </w:tcPr>
          <w:p w:rsidR="00440E85" w:rsidRPr="00BA1B77" w:rsidRDefault="00440E85" w:rsidP="007D4FE3">
            <w:pPr>
              <w:ind w:left="-12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A1B77">
              <w:rPr>
                <w:rFonts w:cstheme="minorHAnsi"/>
                <w:b/>
                <w:i/>
                <w:sz w:val="24"/>
                <w:szCs w:val="24"/>
              </w:rPr>
              <w:t>Animation à terre</w:t>
            </w:r>
          </w:p>
        </w:tc>
        <w:tc>
          <w:tcPr>
            <w:tcW w:w="2958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Préparer 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la </w:t>
            </w:r>
            <w:r w:rsidRPr="00BA1B77">
              <w:rPr>
                <w:rFonts w:cstheme="minorHAnsi"/>
                <w:sz w:val="24"/>
                <w:szCs w:val="24"/>
              </w:rPr>
              <w:t xml:space="preserve">logistique </w:t>
            </w:r>
            <w:r w:rsidR="007D4FE3" w:rsidRPr="00BA1B77">
              <w:rPr>
                <w:rFonts w:cstheme="minorHAnsi"/>
                <w:sz w:val="24"/>
                <w:szCs w:val="24"/>
              </w:rPr>
              <w:t>et l’</w:t>
            </w:r>
            <w:r w:rsidRPr="00BA1B77">
              <w:rPr>
                <w:rFonts w:cstheme="minorHAnsi"/>
                <w:sz w:val="24"/>
                <w:szCs w:val="24"/>
              </w:rPr>
              <w:t>animation sur le port</w:t>
            </w:r>
          </w:p>
        </w:tc>
        <w:tc>
          <w:tcPr>
            <w:tcW w:w="1666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BF58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33C0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3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Mobilis</w:t>
            </w:r>
            <w:r w:rsidR="007D4FE3" w:rsidRPr="00BA1B77">
              <w:rPr>
                <w:rFonts w:cstheme="minorHAnsi"/>
                <w:sz w:val="24"/>
                <w:szCs w:val="24"/>
              </w:rPr>
              <w:t>er l</w:t>
            </w:r>
            <w:r w:rsidRPr="00BA1B77">
              <w:rPr>
                <w:rFonts w:cstheme="minorHAnsi"/>
                <w:sz w:val="24"/>
                <w:szCs w:val="24"/>
              </w:rPr>
              <w:t>es associations locales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33C0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Janvier N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Préparer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 le</w:t>
            </w:r>
            <w:r w:rsidRPr="00BA1B77">
              <w:rPr>
                <w:rFonts w:cstheme="minorHAnsi"/>
                <w:sz w:val="24"/>
                <w:szCs w:val="24"/>
              </w:rPr>
              <w:t xml:space="preserve"> programme d’animation sur le port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33C0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4 mois</w:t>
            </w:r>
          </w:p>
        </w:tc>
      </w:tr>
      <w:tr w:rsidR="00E35816" w:rsidRPr="00BA1B77" w:rsidTr="00FB5516">
        <w:tc>
          <w:tcPr>
            <w:tcW w:w="1985" w:type="dxa"/>
            <w:shd w:val="clear" w:color="auto" w:fill="FDE9D9" w:themeFill="accent6" w:themeFillTint="33"/>
          </w:tcPr>
          <w:p w:rsidR="00440E85" w:rsidRPr="00BA1B77" w:rsidRDefault="00440E85" w:rsidP="007D4FE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A1B77">
              <w:rPr>
                <w:rFonts w:cstheme="minorHAnsi"/>
                <w:b/>
                <w:i/>
                <w:sz w:val="24"/>
                <w:szCs w:val="24"/>
              </w:rPr>
              <w:t>Communication</w:t>
            </w:r>
          </w:p>
        </w:tc>
        <w:tc>
          <w:tcPr>
            <w:tcW w:w="2958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Réaliser 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les </w:t>
            </w:r>
            <w:r w:rsidRPr="00BA1B77">
              <w:rPr>
                <w:rFonts w:cstheme="minorHAnsi"/>
                <w:sz w:val="24"/>
                <w:szCs w:val="24"/>
              </w:rPr>
              <w:t>supports de communication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33C0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4 mois</w:t>
            </w:r>
          </w:p>
          <w:p w:rsidR="00F33C05" w:rsidRPr="00BA1B77" w:rsidRDefault="00F33C0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C5057E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Diffus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er l’information aux instances de </w:t>
            </w:r>
            <w:r w:rsidRPr="00BA1B77">
              <w:rPr>
                <w:rFonts w:cstheme="minorHAnsi"/>
                <w:sz w:val="24"/>
                <w:szCs w:val="24"/>
              </w:rPr>
              <w:t>communication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 (office de tourisme…)</w:t>
            </w:r>
          </w:p>
        </w:tc>
        <w:tc>
          <w:tcPr>
            <w:tcW w:w="1666" w:type="dxa"/>
          </w:tcPr>
          <w:p w:rsidR="00440E85" w:rsidRPr="00BA1B77" w:rsidRDefault="00440E85" w:rsidP="00C505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C505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33C0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2 mois</w:t>
            </w:r>
          </w:p>
          <w:p w:rsidR="00B66014" w:rsidRPr="00BA1B77" w:rsidRDefault="00B66014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Réalis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er, si possible, </w:t>
            </w:r>
            <w:r w:rsidRPr="00BA1B77">
              <w:rPr>
                <w:rFonts w:cstheme="minorHAnsi"/>
                <w:sz w:val="24"/>
                <w:szCs w:val="24"/>
              </w:rPr>
              <w:t>de</w:t>
            </w:r>
            <w:r w:rsidR="007D4FE3" w:rsidRPr="00BA1B77">
              <w:rPr>
                <w:rFonts w:cstheme="minorHAnsi"/>
                <w:sz w:val="24"/>
                <w:szCs w:val="24"/>
              </w:rPr>
              <w:t>s</w:t>
            </w:r>
            <w:r w:rsidRPr="00BA1B77">
              <w:rPr>
                <w:rFonts w:cstheme="minorHAnsi"/>
                <w:sz w:val="24"/>
                <w:szCs w:val="24"/>
              </w:rPr>
              <w:t xml:space="preserve"> produits dérivés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F33C0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Sup 4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Contact</w:t>
            </w:r>
            <w:r w:rsidR="007D4FE3" w:rsidRPr="00BA1B77">
              <w:rPr>
                <w:rFonts w:cstheme="minorHAnsi"/>
                <w:sz w:val="24"/>
                <w:szCs w:val="24"/>
              </w:rPr>
              <w:t>er les</w:t>
            </w:r>
            <w:r w:rsidRPr="00BA1B77">
              <w:rPr>
                <w:rFonts w:cstheme="minorHAnsi"/>
                <w:sz w:val="24"/>
                <w:szCs w:val="24"/>
              </w:rPr>
              <w:t xml:space="preserve"> média, Communiqué de Presse, 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1 mois avant pour média + relance 15 jours avant</w:t>
            </w:r>
          </w:p>
        </w:tc>
      </w:tr>
      <w:tr w:rsidR="007D4FE3" w:rsidRPr="00BA1B77" w:rsidTr="00FB5516">
        <w:tc>
          <w:tcPr>
            <w:tcW w:w="10490" w:type="dxa"/>
            <w:gridSpan w:val="5"/>
          </w:tcPr>
          <w:p w:rsidR="007D4FE3" w:rsidRPr="00BA1B77" w:rsidRDefault="007D4FE3" w:rsidP="007D4FE3">
            <w:pPr>
              <w:rPr>
                <w:rFonts w:ascii="Verdana" w:hAnsi="Verdana" w:cstheme="minorHAnsi"/>
                <w:b/>
                <w:color w:val="000099"/>
                <w:sz w:val="24"/>
                <w:szCs w:val="24"/>
              </w:rPr>
            </w:pPr>
            <w:r w:rsidRPr="00BA1B77">
              <w:rPr>
                <w:rFonts w:ascii="Verdana" w:hAnsi="Verdana" w:cstheme="minorHAnsi"/>
                <w:b/>
                <w:color w:val="000099"/>
                <w:sz w:val="24"/>
                <w:szCs w:val="24"/>
              </w:rPr>
              <w:t>2 - Pendant la manifestation</w:t>
            </w:r>
          </w:p>
          <w:p w:rsidR="007D4FE3" w:rsidRPr="00BA1B77" w:rsidRDefault="007D4FE3" w:rsidP="007D4FE3">
            <w:pPr>
              <w:rPr>
                <w:rFonts w:cstheme="minorHAnsi"/>
                <w:color w:val="3333FF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  <w:shd w:val="clear" w:color="auto" w:fill="EAF1DD" w:themeFill="accent3" w:themeFillTint="33"/>
          </w:tcPr>
          <w:p w:rsidR="00440E85" w:rsidRPr="00BA1B77" w:rsidRDefault="00440E85" w:rsidP="007D4FE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A1B77">
              <w:rPr>
                <w:rFonts w:cstheme="minorHAnsi"/>
                <w:b/>
                <w:i/>
                <w:sz w:val="24"/>
                <w:szCs w:val="24"/>
              </w:rPr>
              <w:t>Sécurité /</w:t>
            </w:r>
            <w:r w:rsidR="00C14EE0" w:rsidRPr="00BA1B77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BA1B77">
              <w:rPr>
                <w:rFonts w:cstheme="minorHAnsi"/>
                <w:b/>
                <w:i/>
                <w:sz w:val="24"/>
                <w:szCs w:val="24"/>
              </w:rPr>
              <w:t>navigation</w:t>
            </w:r>
          </w:p>
        </w:tc>
        <w:tc>
          <w:tcPr>
            <w:tcW w:w="2958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Assurer la sécurité sur l’eau</w:t>
            </w:r>
          </w:p>
        </w:tc>
        <w:tc>
          <w:tcPr>
            <w:tcW w:w="1666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Organiser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7D4FE3" w:rsidRPr="00BA1B77">
              <w:rPr>
                <w:rFonts w:cstheme="minorHAnsi"/>
                <w:sz w:val="24"/>
                <w:szCs w:val="24"/>
              </w:rPr>
              <w:t xml:space="preserve">le </w:t>
            </w:r>
            <w:r w:rsidRPr="00BA1B77">
              <w:rPr>
                <w:rFonts w:cstheme="minorHAnsi"/>
                <w:sz w:val="24"/>
                <w:szCs w:val="24"/>
              </w:rPr>
              <w:t xml:space="preserve"> briefing</w:t>
            </w:r>
            <w:proofErr w:type="gramEnd"/>
            <w:r w:rsidRPr="00BA1B77">
              <w:rPr>
                <w:rFonts w:cstheme="minorHAnsi"/>
                <w:sz w:val="24"/>
                <w:szCs w:val="24"/>
              </w:rPr>
              <w:t xml:space="preserve"> des équipages avant chaque départ</w:t>
            </w:r>
          </w:p>
        </w:tc>
        <w:tc>
          <w:tcPr>
            <w:tcW w:w="1666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  <w:shd w:val="clear" w:color="auto" w:fill="EAF1DD" w:themeFill="accent3" w:themeFillTint="33"/>
          </w:tcPr>
          <w:p w:rsidR="00440E85" w:rsidRPr="00BA1B77" w:rsidRDefault="00440E85" w:rsidP="007D4FE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A1B77">
              <w:rPr>
                <w:rFonts w:cstheme="minorHAnsi"/>
                <w:b/>
                <w:i/>
                <w:sz w:val="24"/>
                <w:szCs w:val="24"/>
              </w:rPr>
              <w:t>Organisation navigation et arrivées au port</w:t>
            </w:r>
          </w:p>
        </w:tc>
        <w:tc>
          <w:tcPr>
            <w:tcW w:w="2958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Avoir et diffuser coordonnées </w:t>
            </w:r>
            <w:r w:rsidR="007D4FE3" w:rsidRPr="00BA1B77">
              <w:rPr>
                <w:rFonts w:cstheme="minorHAnsi"/>
                <w:sz w:val="24"/>
                <w:szCs w:val="24"/>
              </w:rPr>
              <w:t>des responsables de chaque bateau inscrit.</w:t>
            </w:r>
          </w:p>
        </w:tc>
        <w:tc>
          <w:tcPr>
            <w:tcW w:w="1666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AB71C5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C14EE0" w:rsidP="00FA72F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D</w:t>
            </w:r>
            <w:r w:rsidR="00440E85" w:rsidRPr="00BA1B77">
              <w:rPr>
                <w:rFonts w:cstheme="minorHAnsi"/>
                <w:sz w:val="24"/>
                <w:szCs w:val="24"/>
              </w:rPr>
              <w:t xml:space="preserve">istribuer 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le </w:t>
            </w:r>
            <w:r w:rsidR="00440E85" w:rsidRPr="00BA1B77">
              <w:rPr>
                <w:rFonts w:cstheme="minorHAnsi"/>
                <w:sz w:val="24"/>
                <w:szCs w:val="24"/>
              </w:rPr>
              <w:t xml:space="preserve">pack 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des </w:t>
            </w:r>
            <w:r w:rsidR="00440E85" w:rsidRPr="00BA1B77">
              <w:rPr>
                <w:rFonts w:cstheme="minorHAnsi"/>
                <w:sz w:val="24"/>
                <w:szCs w:val="24"/>
              </w:rPr>
              <w:t>équipier</w:t>
            </w:r>
            <w:r w:rsidR="007D4FE3" w:rsidRPr="00BA1B77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666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 w:rsidP="00AB71C5">
            <w:pPr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C14EE0" w:rsidP="00FA72F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F</w:t>
            </w:r>
            <w:r w:rsidR="00440E85" w:rsidRPr="00BA1B77">
              <w:rPr>
                <w:rFonts w:cstheme="minorHAnsi"/>
                <w:sz w:val="24"/>
                <w:szCs w:val="24"/>
              </w:rPr>
              <w:t xml:space="preserve">inaliser </w:t>
            </w:r>
            <w:r w:rsidR="007D4FE3" w:rsidRPr="00BA1B77">
              <w:rPr>
                <w:rFonts w:cstheme="minorHAnsi"/>
                <w:sz w:val="24"/>
                <w:szCs w:val="24"/>
              </w:rPr>
              <w:t xml:space="preserve">le </w:t>
            </w:r>
            <w:r w:rsidR="00440E85" w:rsidRPr="00BA1B77">
              <w:rPr>
                <w:rFonts w:cstheme="minorHAnsi"/>
                <w:sz w:val="24"/>
                <w:szCs w:val="24"/>
              </w:rPr>
              <w:t>plan de placement portuaire</w:t>
            </w:r>
          </w:p>
        </w:tc>
        <w:tc>
          <w:tcPr>
            <w:tcW w:w="1666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A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Définir </w:t>
            </w:r>
            <w:r w:rsidR="007D4FE3" w:rsidRPr="00BA1B77">
              <w:rPr>
                <w:rFonts w:cstheme="minorHAnsi"/>
                <w:sz w:val="24"/>
                <w:szCs w:val="24"/>
              </w:rPr>
              <w:t>l’</w:t>
            </w:r>
            <w:r w:rsidRPr="00BA1B77">
              <w:rPr>
                <w:rFonts w:cstheme="minorHAnsi"/>
                <w:sz w:val="24"/>
                <w:szCs w:val="24"/>
              </w:rPr>
              <w:t xml:space="preserve">ordre de parade / </w:t>
            </w:r>
            <w:r w:rsidR="00C14EE0" w:rsidRPr="00BA1B77">
              <w:rPr>
                <w:rFonts w:cstheme="minorHAnsi"/>
                <w:sz w:val="24"/>
                <w:szCs w:val="24"/>
              </w:rPr>
              <w:t>l’</w:t>
            </w:r>
            <w:r w:rsidRPr="00BA1B77">
              <w:rPr>
                <w:rFonts w:cstheme="minorHAnsi"/>
                <w:sz w:val="24"/>
                <w:szCs w:val="24"/>
              </w:rPr>
              <w:t xml:space="preserve">entrée dans </w:t>
            </w:r>
            <w:r w:rsidR="00C14EE0" w:rsidRPr="00BA1B77">
              <w:rPr>
                <w:rFonts w:cstheme="minorHAnsi"/>
                <w:sz w:val="24"/>
                <w:szCs w:val="24"/>
              </w:rPr>
              <w:t xml:space="preserve">le </w:t>
            </w:r>
            <w:r w:rsidRPr="00BA1B77">
              <w:rPr>
                <w:rFonts w:cstheme="minorHAnsi"/>
                <w:sz w:val="24"/>
                <w:szCs w:val="24"/>
              </w:rPr>
              <w:t>port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C14EE0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Présenter - </w:t>
            </w:r>
            <w:r w:rsidR="00440E85" w:rsidRPr="00BA1B77">
              <w:rPr>
                <w:rFonts w:cstheme="minorHAnsi"/>
                <w:sz w:val="24"/>
                <w:szCs w:val="24"/>
              </w:rPr>
              <w:t>Annoncer les bateaux</w:t>
            </w:r>
            <w:r w:rsidRPr="00BA1B77">
              <w:rPr>
                <w:rFonts w:cstheme="minorHAnsi"/>
                <w:sz w:val="24"/>
                <w:szCs w:val="24"/>
              </w:rPr>
              <w:t xml:space="preserve"> (prévoir l’annonceur)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  <w:shd w:val="clear" w:color="auto" w:fill="EAF1DD" w:themeFill="accent3" w:themeFillTint="33"/>
          </w:tcPr>
          <w:p w:rsidR="00C14EE0" w:rsidRPr="00BA1B77" w:rsidRDefault="00C14EE0" w:rsidP="00C14EE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C14EE0" w:rsidRPr="00BA1B77" w:rsidRDefault="00C14EE0" w:rsidP="00C14EE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440E85" w:rsidRPr="00BA1B77" w:rsidRDefault="00440E85" w:rsidP="00C14EE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A1B77">
              <w:rPr>
                <w:rFonts w:cstheme="minorHAnsi"/>
                <w:b/>
                <w:i/>
                <w:sz w:val="24"/>
                <w:szCs w:val="24"/>
              </w:rPr>
              <w:t>Animation à terre</w:t>
            </w:r>
          </w:p>
        </w:tc>
        <w:tc>
          <w:tcPr>
            <w:tcW w:w="2958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Installer </w:t>
            </w:r>
            <w:r w:rsidR="00C14EE0" w:rsidRPr="00BA1B77">
              <w:rPr>
                <w:rFonts w:cstheme="minorHAnsi"/>
                <w:sz w:val="24"/>
                <w:szCs w:val="24"/>
              </w:rPr>
              <w:t xml:space="preserve">la </w:t>
            </w:r>
            <w:r w:rsidRPr="00BA1B77">
              <w:rPr>
                <w:rFonts w:cstheme="minorHAnsi"/>
                <w:sz w:val="24"/>
                <w:szCs w:val="24"/>
              </w:rPr>
              <w:t xml:space="preserve">logistique d’animation sur le port (sono, stand </w:t>
            </w:r>
            <w:r w:rsidR="00C14EE0" w:rsidRPr="00BA1B77">
              <w:rPr>
                <w:rFonts w:cstheme="minorHAnsi"/>
                <w:sz w:val="24"/>
                <w:szCs w:val="24"/>
              </w:rPr>
              <w:t>(</w:t>
            </w:r>
            <w:r w:rsidRPr="00BA1B77">
              <w:rPr>
                <w:rFonts w:cstheme="minorHAnsi"/>
                <w:sz w:val="24"/>
                <w:szCs w:val="24"/>
              </w:rPr>
              <w:t>PNCM</w:t>
            </w:r>
            <w:r w:rsidR="00C14EE0" w:rsidRPr="00BA1B77">
              <w:rPr>
                <w:rFonts w:cstheme="minorHAnsi"/>
                <w:sz w:val="24"/>
                <w:szCs w:val="24"/>
              </w:rPr>
              <w:t>)</w:t>
            </w:r>
            <w:r w:rsidRPr="00BA1B77">
              <w:rPr>
                <w:rFonts w:cstheme="minorHAnsi"/>
                <w:sz w:val="24"/>
                <w:szCs w:val="24"/>
              </w:rPr>
              <w:t>, grilles expo et fiches bateau, produits dérivés</w:t>
            </w:r>
            <w:proofErr w:type="gramStart"/>
            <w:r w:rsidRPr="00BA1B77">
              <w:rPr>
                <w:rFonts w:cstheme="minorHAnsi"/>
                <w:sz w:val="24"/>
                <w:szCs w:val="24"/>
              </w:rPr>
              <w:t xml:space="preserve"> ….</w:t>
            </w:r>
            <w:proofErr w:type="gramEnd"/>
            <w:r w:rsidRPr="00BA1B77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 w:rsidP="00436A11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Assurer l’animation sur le port (stand, expositions, vente produits dérivés, …)</w:t>
            </w:r>
          </w:p>
        </w:tc>
        <w:tc>
          <w:tcPr>
            <w:tcW w:w="1666" w:type="dxa"/>
          </w:tcPr>
          <w:p w:rsidR="00440E85" w:rsidRPr="00BA1B77" w:rsidRDefault="00440E85" w:rsidP="00436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436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  <w:shd w:val="clear" w:color="auto" w:fill="EAF1DD" w:themeFill="accent3" w:themeFillTint="33"/>
          </w:tcPr>
          <w:p w:rsidR="00440E85" w:rsidRPr="00BA1B77" w:rsidRDefault="00440E85" w:rsidP="00C14EE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A1B77">
              <w:rPr>
                <w:rFonts w:cstheme="minorHAnsi"/>
                <w:b/>
                <w:i/>
                <w:sz w:val="24"/>
                <w:szCs w:val="24"/>
              </w:rPr>
              <w:t xml:space="preserve">Accueil </w:t>
            </w:r>
            <w:r w:rsidR="00C14EE0" w:rsidRPr="00BA1B77">
              <w:rPr>
                <w:rFonts w:cstheme="minorHAnsi"/>
                <w:b/>
                <w:i/>
                <w:sz w:val="24"/>
                <w:szCs w:val="24"/>
              </w:rPr>
              <w:t xml:space="preserve">des </w:t>
            </w:r>
            <w:r w:rsidRPr="00BA1B77">
              <w:rPr>
                <w:rFonts w:cstheme="minorHAnsi"/>
                <w:b/>
                <w:i/>
                <w:sz w:val="24"/>
                <w:szCs w:val="24"/>
              </w:rPr>
              <w:t>équipage</w:t>
            </w:r>
            <w:r w:rsidR="00C14EE0" w:rsidRPr="00BA1B77">
              <w:rPr>
                <w:rFonts w:cstheme="minorHAnsi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2958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Gérer l’accueil au port des équipages</w:t>
            </w:r>
          </w:p>
        </w:tc>
        <w:tc>
          <w:tcPr>
            <w:tcW w:w="1666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FD73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C14EE0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Organiser / gérer </w:t>
            </w:r>
          </w:p>
        </w:tc>
        <w:tc>
          <w:tcPr>
            <w:tcW w:w="2958" w:type="dxa"/>
          </w:tcPr>
          <w:p w:rsidR="00440E85" w:rsidRPr="00BA1B77" w:rsidRDefault="00C14EE0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Le r</w:t>
            </w:r>
            <w:r w:rsidR="00440E85" w:rsidRPr="00BA1B77">
              <w:rPr>
                <w:rFonts w:cstheme="minorHAnsi"/>
                <w:sz w:val="24"/>
                <w:szCs w:val="24"/>
              </w:rPr>
              <w:t>epas des équipages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C14EE0" w:rsidP="002B6F5B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L’é</w:t>
            </w:r>
            <w:r w:rsidR="00440E85" w:rsidRPr="00BA1B77">
              <w:rPr>
                <w:rFonts w:cstheme="minorHAnsi"/>
                <w:sz w:val="24"/>
                <w:szCs w:val="24"/>
              </w:rPr>
              <w:t>clairage des bateaux</w:t>
            </w:r>
          </w:p>
        </w:tc>
        <w:tc>
          <w:tcPr>
            <w:tcW w:w="1666" w:type="dxa"/>
          </w:tcPr>
          <w:p w:rsidR="00440E85" w:rsidRPr="00BA1B77" w:rsidRDefault="00440E85" w:rsidP="002B6F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 w:rsidP="002B6F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C14EE0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Les </w:t>
            </w:r>
            <w:r w:rsidR="00440E85" w:rsidRPr="00BA1B77">
              <w:rPr>
                <w:rFonts w:cstheme="minorHAnsi"/>
                <w:sz w:val="24"/>
                <w:szCs w:val="24"/>
              </w:rPr>
              <w:t>hébergements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C14EE0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 xml:space="preserve">Les </w:t>
            </w:r>
            <w:r w:rsidR="00440E85" w:rsidRPr="00BA1B77">
              <w:rPr>
                <w:rFonts w:cstheme="minorHAnsi"/>
                <w:sz w:val="24"/>
                <w:szCs w:val="24"/>
              </w:rPr>
              <w:t>transferts</w:t>
            </w:r>
            <w:r w:rsidRPr="00BA1B77">
              <w:rPr>
                <w:rFonts w:cstheme="minorHAnsi"/>
                <w:sz w:val="24"/>
                <w:szCs w:val="24"/>
              </w:rPr>
              <w:t>, si nécessaire.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14EE0" w:rsidRPr="00BA1B77" w:rsidTr="00FB5516">
        <w:tc>
          <w:tcPr>
            <w:tcW w:w="10490" w:type="dxa"/>
            <w:gridSpan w:val="5"/>
          </w:tcPr>
          <w:p w:rsidR="00C14EE0" w:rsidRPr="00BA1B77" w:rsidRDefault="00C14EE0" w:rsidP="00C14EE0">
            <w:pPr>
              <w:rPr>
                <w:rFonts w:ascii="Verdana" w:hAnsi="Verdana" w:cstheme="minorHAnsi"/>
                <w:b/>
                <w:color w:val="000099"/>
                <w:sz w:val="24"/>
                <w:szCs w:val="24"/>
              </w:rPr>
            </w:pPr>
            <w:r w:rsidRPr="00BA1B77">
              <w:rPr>
                <w:rFonts w:ascii="Verdana" w:hAnsi="Verdana" w:cstheme="minorHAnsi"/>
                <w:b/>
                <w:color w:val="000099"/>
                <w:sz w:val="24"/>
                <w:szCs w:val="24"/>
              </w:rPr>
              <w:t>3 - Après la manifestation</w:t>
            </w:r>
          </w:p>
          <w:p w:rsidR="00C14EE0" w:rsidRPr="00BA1B77" w:rsidRDefault="00C14EE0" w:rsidP="00C14E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EE0" w:rsidRPr="00BA1B77" w:rsidTr="00FB5516">
        <w:tc>
          <w:tcPr>
            <w:tcW w:w="1985" w:type="dxa"/>
          </w:tcPr>
          <w:p w:rsidR="00C14EE0" w:rsidRPr="00BA1B77" w:rsidRDefault="00C14EE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C14EE0" w:rsidRPr="00BA1B77" w:rsidRDefault="00C14EE0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Organiser une réunion de débriefing et faire le compte-rendu de la manifestation</w:t>
            </w:r>
          </w:p>
        </w:tc>
        <w:tc>
          <w:tcPr>
            <w:tcW w:w="1666" w:type="dxa"/>
          </w:tcPr>
          <w:p w:rsidR="00C14EE0" w:rsidRPr="00BA1B77" w:rsidRDefault="00C14E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C14EE0" w:rsidRPr="00BA1B77" w:rsidRDefault="00C14EE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C14EE0" w:rsidRPr="00BA1B77" w:rsidRDefault="00C14EE0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1 mois après la manifestation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C14EE0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Rédiger le b</w:t>
            </w:r>
            <w:r w:rsidR="00440E85" w:rsidRPr="00BA1B77">
              <w:rPr>
                <w:rFonts w:cstheme="minorHAnsi"/>
                <w:sz w:val="24"/>
                <w:szCs w:val="24"/>
              </w:rPr>
              <w:t>ilan financier</w:t>
            </w:r>
            <w:r w:rsidRPr="00BA1B77">
              <w:rPr>
                <w:rFonts w:cstheme="minorHAnsi"/>
                <w:sz w:val="24"/>
                <w:szCs w:val="24"/>
              </w:rPr>
              <w:t xml:space="preserve"> et le transmettre aux partenaires financiers. 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C14EE0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Maximum 2 mois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Restitu</w:t>
            </w:r>
            <w:r w:rsidR="00C14EE0" w:rsidRPr="00BA1B77">
              <w:rPr>
                <w:rFonts w:cstheme="minorHAnsi"/>
                <w:sz w:val="24"/>
                <w:szCs w:val="24"/>
              </w:rPr>
              <w:t>er le</w:t>
            </w:r>
            <w:r w:rsidRPr="00BA1B77">
              <w:rPr>
                <w:rFonts w:cstheme="minorHAnsi"/>
                <w:sz w:val="24"/>
                <w:szCs w:val="24"/>
              </w:rPr>
              <w:t xml:space="preserve"> matériel et </w:t>
            </w:r>
            <w:r w:rsidR="00C14EE0" w:rsidRPr="00BA1B77">
              <w:rPr>
                <w:rFonts w:cstheme="minorHAnsi"/>
                <w:sz w:val="24"/>
                <w:szCs w:val="24"/>
              </w:rPr>
              <w:t xml:space="preserve">les </w:t>
            </w:r>
            <w:r w:rsidRPr="00BA1B77">
              <w:rPr>
                <w:rFonts w:cstheme="minorHAnsi"/>
                <w:sz w:val="24"/>
                <w:szCs w:val="24"/>
              </w:rPr>
              <w:t>supports mis à disposition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C14EE0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Dans la 15aine après la manifestation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Organis</w:t>
            </w:r>
            <w:r w:rsidR="00C14EE0" w:rsidRPr="00BA1B77">
              <w:rPr>
                <w:rFonts w:cstheme="minorHAnsi"/>
                <w:sz w:val="24"/>
                <w:szCs w:val="24"/>
              </w:rPr>
              <w:t>er</w:t>
            </w:r>
            <w:r w:rsidRPr="00BA1B77">
              <w:rPr>
                <w:rFonts w:cstheme="minorHAnsi"/>
                <w:sz w:val="24"/>
                <w:szCs w:val="24"/>
              </w:rPr>
              <w:t xml:space="preserve"> et diffus</w:t>
            </w:r>
            <w:r w:rsidR="00C14EE0" w:rsidRPr="00BA1B77">
              <w:rPr>
                <w:rFonts w:cstheme="minorHAnsi"/>
                <w:sz w:val="24"/>
                <w:szCs w:val="24"/>
              </w:rPr>
              <w:t xml:space="preserve">er un </w:t>
            </w:r>
            <w:r w:rsidRPr="00BA1B77">
              <w:rPr>
                <w:rFonts w:cstheme="minorHAnsi"/>
                <w:sz w:val="24"/>
                <w:szCs w:val="24"/>
              </w:rPr>
              <w:t>album photos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C14EE0" w:rsidP="00440E8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1 mois après la manifestation</w:t>
            </w:r>
          </w:p>
        </w:tc>
      </w:tr>
      <w:tr w:rsidR="00E35816" w:rsidRPr="00BA1B77" w:rsidTr="00FB5516">
        <w:tc>
          <w:tcPr>
            <w:tcW w:w="1985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58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  <w:r w:rsidRPr="00BA1B77">
              <w:rPr>
                <w:rFonts w:cstheme="minorHAnsi"/>
                <w:sz w:val="24"/>
                <w:szCs w:val="24"/>
              </w:rPr>
              <w:t>Prépar</w:t>
            </w:r>
            <w:r w:rsidR="00C14EE0" w:rsidRPr="00BA1B77">
              <w:rPr>
                <w:rFonts w:cstheme="minorHAnsi"/>
                <w:sz w:val="24"/>
                <w:szCs w:val="24"/>
              </w:rPr>
              <w:t>er l’</w:t>
            </w:r>
            <w:r w:rsidRPr="00BA1B77">
              <w:rPr>
                <w:rFonts w:cstheme="minorHAnsi"/>
                <w:sz w:val="24"/>
                <w:szCs w:val="24"/>
              </w:rPr>
              <w:t>édition suivante</w:t>
            </w:r>
          </w:p>
        </w:tc>
        <w:tc>
          <w:tcPr>
            <w:tcW w:w="1666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3" w:type="dxa"/>
          </w:tcPr>
          <w:p w:rsidR="00440E85" w:rsidRPr="00BA1B77" w:rsidRDefault="00440E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8" w:type="dxa"/>
          </w:tcPr>
          <w:p w:rsidR="00440E85" w:rsidRPr="00BA1B77" w:rsidRDefault="00440E85" w:rsidP="00440E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912E82" w:rsidRPr="00BA1B77" w:rsidRDefault="00912E82">
      <w:pPr>
        <w:rPr>
          <w:rFonts w:cstheme="minorHAnsi"/>
          <w:sz w:val="24"/>
          <w:szCs w:val="24"/>
        </w:rPr>
      </w:pPr>
    </w:p>
    <w:p w:rsidR="00BA1B77" w:rsidRPr="00BA1B77" w:rsidRDefault="00BA1B77">
      <w:pPr>
        <w:rPr>
          <w:rFonts w:cstheme="minorHAnsi"/>
          <w:sz w:val="24"/>
          <w:szCs w:val="24"/>
        </w:rPr>
      </w:pPr>
    </w:p>
    <w:sectPr w:rsidR="00BA1B77" w:rsidRPr="00BA1B77" w:rsidSect="001C3958">
      <w:headerReference w:type="default" r:id="rId6"/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4D9" w:rsidRDefault="00DE24D9" w:rsidP="001C3958">
      <w:pPr>
        <w:spacing w:after="0" w:line="240" w:lineRule="auto"/>
      </w:pPr>
      <w:r>
        <w:separator/>
      </w:r>
    </w:p>
  </w:endnote>
  <w:endnote w:type="continuationSeparator" w:id="0">
    <w:p w:rsidR="00DE24D9" w:rsidRDefault="00DE24D9" w:rsidP="001C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58" w:rsidRDefault="001C3958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1C3958" w:rsidRDefault="001C39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4D9" w:rsidRDefault="00DE24D9" w:rsidP="001C3958">
      <w:pPr>
        <w:spacing w:after="0" w:line="240" w:lineRule="auto"/>
      </w:pPr>
      <w:r>
        <w:separator/>
      </w:r>
    </w:p>
  </w:footnote>
  <w:footnote w:type="continuationSeparator" w:id="0">
    <w:p w:rsidR="00DE24D9" w:rsidRDefault="00DE24D9" w:rsidP="001C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77" w:rsidRPr="00BA1B77" w:rsidRDefault="00BA1B77">
    <w:pPr>
      <w:pStyle w:val="En-tte"/>
      <w:rPr>
        <w:rFonts w:ascii="Verdana" w:hAnsi="Verdana"/>
        <w:b/>
        <w:i/>
        <w:color w:val="1F497D" w:themeColor="text2"/>
        <w:sz w:val="24"/>
        <w:szCs w:val="24"/>
      </w:rPr>
    </w:pPr>
    <w:r w:rsidRPr="00BA1B77">
      <w:rPr>
        <w:rFonts w:ascii="Verdana" w:hAnsi="Verdana"/>
        <w:b/>
        <w:i/>
        <w:noProof/>
        <w:color w:val="1F497D" w:themeColor="text2"/>
        <w:sz w:val="24"/>
        <w:szCs w:val="24"/>
      </w:rPr>
      <w:drawing>
        <wp:inline distT="0" distB="0" distL="0" distR="0" wp14:anchorId="7F77A75D" wp14:editId="2C5C8E40">
          <wp:extent cx="981075" cy="638175"/>
          <wp:effectExtent l="0" t="0" r="9525" b="9525"/>
          <wp:docPr id="1" name="Image 1" descr="logo pncm sans o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ncm sans og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A1B77">
      <w:rPr>
        <w:rFonts w:ascii="Verdana" w:hAnsi="Verdana"/>
        <w:b/>
        <w:i/>
        <w:color w:val="1F497D" w:themeColor="text2"/>
        <w:sz w:val="24"/>
        <w:szCs w:val="24"/>
      </w:rPr>
      <w:t xml:space="preserve">                                                                                   </w:t>
    </w:r>
    <w:r w:rsidRPr="00BA1B77">
      <w:rPr>
        <w:rFonts w:ascii="Verdana" w:hAnsi="Verdana"/>
        <w:b/>
        <w:i/>
        <w:color w:val="1F497D" w:themeColor="text2"/>
        <w:sz w:val="20"/>
        <w:szCs w:val="20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7E"/>
    <w:rsid w:val="000835C8"/>
    <w:rsid w:val="000E09A7"/>
    <w:rsid w:val="001C3958"/>
    <w:rsid w:val="002D5599"/>
    <w:rsid w:val="00440E85"/>
    <w:rsid w:val="0052404A"/>
    <w:rsid w:val="005E35C8"/>
    <w:rsid w:val="007A01AA"/>
    <w:rsid w:val="007A6925"/>
    <w:rsid w:val="007D4FE3"/>
    <w:rsid w:val="00912E82"/>
    <w:rsid w:val="009F7A97"/>
    <w:rsid w:val="00AB71C5"/>
    <w:rsid w:val="00AC0354"/>
    <w:rsid w:val="00B3722C"/>
    <w:rsid w:val="00B4181C"/>
    <w:rsid w:val="00B66014"/>
    <w:rsid w:val="00B91FB2"/>
    <w:rsid w:val="00BA1B77"/>
    <w:rsid w:val="00C14EE0"/>
    <w:rsid w:val="00C5057E"/>
    <w:rsid w:val="00C5533C"/>
    <w:rsid w:val="00D35F86"/>
    <w:rsid w:val="00D8063D"/>
    <w:rsid w:val="00DE24D9"/>
    <w:rsid w:val="00DF5F84"/>
    <w:rsid w:val="00E35816"/>
    <w:rsid w:val="00F33C05"/>
    <w:rsid w:val="00FA72F5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11F6"/>
  <w15:docId w15:val="{39A61FD9-3F16-4F14-B154-921AEE3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E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958"/>
  </w:style>
  <w:style w:type="paragraph" w:styleId="Pieddepage">
    <w:name w:val="footer"/>
    <w:basedOn w:val="Normal"/>
    <w:link w:val="PieddepageCar"/>
    <w:uiPriority w:val="99"/>
    <w:unhideWhenUsed/>
    <w:rsid w:val="001C3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LECHEVALIER</dc:creator>
  <cp:lastModifiedBy>Isabelle Mann</cp:lastModifiedBy>
  <cp:revision>2</cp:revision>
  <cp:lastPrinted>2018-09-16T17:30:00Z</cp:lastPrinted>
  <dcterms:created xsi:type="dcterms:W3CDTF">2018-09-16T17:35:00Z</dcterms:created>
  <dcterms:modified xsi:type="dcterms:W3CDTF">2018-09-16T17:35:00Z</dcterms:modified>
</cp:coreProperties>
</file>